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064" w:rsidRDefault="00BD3064" w:rsidP="00BB0D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EEE521 Computer and Data Communication Networks</w:t>
      </w:r>
    </w:p>
    <w:p w:rsidR="00BD3064" w:rsidRDefault="00BD3064" w:rsidP="00BB0D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Preparatory notes</w:t>
      </w:r>
    </w:p>
    <w:p w:rsidR="00BD3064" w:rsidRDefault="00BD3064" w:rsidP="00BB0D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0D95" w:rsidRDefault="00BB0D95" w:rsidP="00BB0D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0D95">
        <w:rPr>
          <w:rFonts w:ascii="Arial" w:hAnsi="Arial" w:cs="Arial"/>
          <w:b/>
          <w:sz w:val="24"/>
          <w:szCs w:val="24"/>
        </w:rPr>
        <w:t>Local Area Networks and the Ethernet</w:t>
      </w:r>
    </w:p>
    <w:p w:rsidR="001E455A" w:rsidRPr="00BB0D95" w:rsidRDefault="001E455A" w:rsidP="00BB0D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B0D95" w:rsidRPr="007D32EF" w:rsidRDefault="007D32EF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B0D95">
        <w:rPr>
          <w:rFonts w:ascii="Times New Roman" w:hAnsi="Times New Roman" w:cs="Times New Roman"/>
          <w:sz w:val="24"/>
          <w:szCs w:val="24"/>
        </w:rPr>
        <w:t xml:space="preserve"> local area network (LAN) is a computer network that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95">
        <w:rPr>
          <w:rFonts w:ascii="Times New Roman" w:hAnsi="Times New Roman" w:cs="Times New Roman"/>
          <w:sz w:val="24"/>
          <w:szCs w:val="24"/>
        </w:rPr>
        <w:t>designed for a limited geographic area such as a building or a campus. Although a LAN</w:t>
      </w:r>
      <w:r w:rsidR="00005728">
        <w:rPr>
          <w:rFonts w:ascii="Times New Roman" w:hAnsi="Times New Roman" w:cs="Times New Roman"/>
          <w:sz w:val="24"/>
          <w:szCs w:val="24"/>
        </w:rPr>
        <w:t xml:space="preserve"> </w:t>
      </w:r>
      <w:r w:rsidR="00BB0D95">
        <w:rPr>
          <w:rFonts w:ascii="Times New Roman" w:hAnsi="Times New Roman" w:cs="Times New Roman"/>
          <w:sz w:val="24"/>
          <w:szCs w:val="24"/>
        </w:rPr>
        <w:t>can be used as an isolated network to connect computers in an organization, most LANs today are also linked to a wide area network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95">
        <w:rPr>
          <w:rFonts w:ascii="Times New Roman" w:hAnsi="Times New Roman" w:cs="Times New Roman"/>
          <w:sz w:val="24"/>
          <w:szCs w:val="24"/>
        </w:rPr>
        <w:t>(WAN) or the Internet.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95">
        <w:rPr>
          <w:rFonts w:ascii="Times New Roman" w:hAnsi="Times New Roman" w:cs="Times New Roman"/>
          <w:sz w:val="24"/>
          <w:szCs w:val="24"/>
        </w:rPr>
        <w:t>The</w:t>
      </w:r>
      <w:r w:rsidR="00005728">
        <w:rPr>
          <w:rFonts w:ascii="Times New Roman" w:hAnsi="Times New Roman" w:cs="Times New Roman"/>
          <w:sz w:val="24"/>
          <w:szCs w:val="24"/>
        </w:rPr>
        <w:t xml:space="preserve">re are different </w:t>
      </w:r>
      <w:r w:rsidR="00BB0D95">
        <w:rPr>
          <w:rFonts w:ascii="Times New Roman" w:hAnsi="Times New Roman" w:cs="Times New Roman"/>
          <w:sz w:val="24"/>
          <w:szCs w:val="24"/>
        </w:rPr>
        <w:t>LAN technologies such as Ethernet, Token Ring,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728">
        <w:rPr>
          <w:rFonts w:ascii="Times New Roman" w:hAnsi="Times New Roman" w:cs="Times New Roman"/>
          <w:sz w:val="24"/>
          <w:szCs w:val="24"/>
        </w:rPr>
        <w:t xml:space="preserve">Token Bus, FDDI, and ATM LAN </w:t>
      </w:r>
      <w:r w:rsidR="00BB0D95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D95">
        <w:rPr>
          <w:rFonts w:ascii="Times New Roman" w:hAnsi="Times New Roman" w:cs="Times New Roman"/>
          <w:sz w:val="24"/>
          <w:szCs w:val="24"/>
        </w:rPr>
        <w:t xml:space="preserve">Ethernet is by far the dominant </w:t>
      </w:r>
      <w:r w:rsidR="00005728">
        <w:rPr>
          <w:rFonts w:ascii="Times New Roman" w:hAnsi="Times New Roman" w:cs="Times New Roman"/>
          <w:sz w:val="24"/>
          <w:szCs w:val="24"/>
        </w:rPr>
        <w:t>one.</w:t>
      </w: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1985, the Computer Society of the IEEE started a project, called Project 802, to set</w:t>
      </w:r>
      <w:r w:rsidR="00BD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standards to enable intercommunication among equipment from a variety of manufacturers.</w:t>
      </w:r>
      <w:r w:rsidR="00BD3064">
        <w:rPr>
          <w:rFonts w:ascii="Times New Roman" w:hAnsi="Times New Roman" w:cs="Times New Roman"/>
          <w:sz w:val="24"/>
          <w:szCs w:val="24"/>
        </w:rPr>
        <w:t xml:space="preserve"> </w:t>
      </w:r>
      <w:r w:rsidR="00474E83">
        <w:rPr>
          <w:rFonts w:ascii="Times New Roman" w:hAnsi="Times New Roman" w:cs="Times New Roman"/>
          <w:sz w:val="24"/>
          <w:szCs w:val="24"/>
        </w:rPr>
        <w:t>The 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5728">
        <w:rPr>
          <w:rFonts w:ascii="Times New Roman" w:hAnsi="Times New Roman" w:cs="Times New Roman"/>
          <w:sz w:val="24"/>
          <w:szCs w:val="24"/>
        </w:rPr>
        <w:t>specified</w:t>
      </w:r>
      <w:r>
        <w:rPr>
          <w:rFonts w:ascii="Times New Roman" w:hAnsi="Times New Roman" w:cs="Times New Roman"/>
          <w:sz w:val="24"/>
          <w:szCs w:val="24"/>
        </w:rPr>
        <w:t xml:space="preserve"> functions of the physical layer and the data link layer</w:t>
      </w:r>
      <w:r w:rsidR="00474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major 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protocols.The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standard was adopted by the American National Standards Institute (ANSI). In</w:t>
      </w: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1987, the International Organization for Standardization (ISO) also approved it as an</w:t>
      </w:r>
      <w:r w:rsidR="00BD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international standard under the designation ISO 8802.</w:t>
      </w: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relationship of the 802 Standard to the traditional OSI model is shown</w:t>
      </w:r>
      <w:r w:rsidR="00005728">
        <w:rPr>
          <w:rFonts w:ascii="Times New Roman" w:hAnsi="Times New Roman" w:cs="Times New Roman"/>
          <w:sz w:val="24"/>
          <w:szCs w:val="24"/>
        </w:rPr>
        <w:t xml:space="preserve"> below</w:t>
      </w:r>
      <w:r>
        <w:rPr>
          <w:rFonts w:ascii="Times New Roman" w:hAnsi="Times New Roman" w:cs="Times New Roman"/>
          <w:sz w:val="24"/>
          <w:szCs w:val="24"/>
        </w:rPr>
        <w:t xml:space="preserve">. The IEEE has subdivided the data link layer into two </w:t>
      </w:r>
      <w:proofErr w:type="spellStart"/>
      <w:r>
        <w:rPr>
          <w:rFonts w:ascii="Times New Roman" w:hAnsi="Times New Roman" w:cs="Times New Roman"/>
          <w:sz w:val="24"/>
          <w:szCs w:val="24"/>
        </w:rPr>
        <w:t>sublayers</w:t>
      </w:r>
      <w:proofErr w:type="spellEnd"/>
      <w:r>
        <w:rPr>
          <w:rFonts w:ascii="Times New Roman" w:hAnsi="Times New Roman" w:cs="Times New Roman"/>
          <w:sz w:val="24"/>
          <w:szCs w:val="24"/>
        </w:rPr>
        <w:t>: logical link</w:t>
      </w:r>
      <w:r w:rsidR="00BD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control (LLC) and media access control (MAC). IEEE has also created several physical</w:t>
      </w:r>
      <w:r w:rsidR="00005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layer</w:t>
      </w:r>
      <w:r w:rsidR="00BD30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standards for different LAN protocols</w:t>
      </w:r>
    </w:p>
    <w:p w:rsidR="00C117AC" w:rsidRDefault="00C117AC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7AC" w:rsidRDefault="00C117AC" w:rsidP="00BD30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MY"/>
        </w:rPr>
        <w:drawing>
          <wp:inline distT="0" distB="0" distL="0" distR="0">
            <wp:extent cx="5724525" cy="26765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474E83" w:rsidRP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474E83">
        <w:rPr>
          <w:rFonts w:ascii="Times New Roman" w:hAnsi="Times New Roman" w:cs="Times New Roman"/>
          <w:iCs/>
        </w:rPr>
        <w:t>Logical Link Control (LLC)</w:t>
      </w: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>In IEEE Project 802, flow control, error control,</w:t>
      </w:r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and part of the framing duties are collected into one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 xml:space="preserve"> called the logical link</w:t>
      </w:r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control. Framing is handled in bo</w:t>
      </w:r>
      <w:r w:rsidR="00BD3064">
        <w:rPr>
          <w:rFonts w:ascii="Times New Roman" w:hAnsi="Times New Roman" w:cs="Times New Roman"/>
        </w:rPr>
        <w:t xml:space="preserve">th the LLC </w:t>
      </w:r>
      <w:proofErr w:type="spellStart"/>
      <w:r w:rsidR="00BD3064">
        <w:rPr>
          <w:rFonts w:ascii="Times New Roman" w:hAnsi="Times New Roman" w:cs="Times New Roman"/>
        </w:rPr>
        <w:t>sublayer</w:t>
      </w:r>
      <w:proofErr w:type="spellEnd"/>
      <w:r w:rsidR="00BD3064">
        <w:rPr>
          <w:rFonts w:ascii="Times New Roman" w:hAnsi="Times New Roman" w:cs="Times New Roman"/>
        </w:rPr>
        <w:t xml:space="preserve"> and the MAC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The LLC provides one single data link control protocol for all IEEE LANs. In this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way, the LLC is different from the media access control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>, which provides different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protocols for different LANs. A single LLC protocol can provide interconnectivity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between different LANs because it makes the MAC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 xml:space="preserve"> transparent. </w:t>
      </w: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BD3064" w:rsidRDefault="00BD3064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</w:p>
    <w:p w:rsidR="00BD3064" w:rsidRDefault="00BD3064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</w:p>
    <w:p w:rsidR="00474E83" w:rsidRP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</w:rPr>
      </w:pPr>
      <w:r w:rsidRPr="00474E83">
        <w:rPr>
          <w:rFonts w:ascii="Times New Roman" w:hAnsi="Times New Roman" w:cs="Times New Roman"/>
          <w:iCs/>
        </w:rPr>
        <w:lastRenderedPageBreak/>
        <w:t>Media Access Control (MAC)</w:t>
      </w: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 xml:space="preserve">IEEE Project 802 has created a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 xml:space="preserve"> called</w:t>
      </w:r>
      <w:r>
        <w:rPr>
          <w:rFonts w:ascii="Times New Roman" w:hAnsi="Times New Roman" w:cs="Times New Roman"/>
        </w:rPr>
        <w:t xml:space="preserve"> m</w:t>
      </w:r>
      <w:r w:rsidRPr="00474E83">
        <w:rPr>
          <w:rFonts w:ascii="Times New Roman" w:hAnsi="Times New Roman" w:cs="Times New Roman"/>
        </w:rPr>
        <w:t>edia access control that defines the specific access method for each LAN. For example,</w:t>
      </w:r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it defines </w:t>
      </w:r>
      <w:r w:rsidRPr="00474E83">
        <w:rPr>
          <w:rFonts w:ascii="Times New Roman" w:hAnsi="Times New Roman" w:cs="Times New Roman"/>
          <w:i/>
          <w:iCs/>
        </w:rPr>
        <w:t xml:space="preserve">CSMA/CD </w:t>
      </w:r>
      <w:r w:rsidRPr="00474E83">
        <w:rPr>
          <w:rFonts w:ascii="Times New Roman" w:hAnsi="Times New Roman" w:cs="Times New Roman"/>
        </w:rPr>
        <w:t xml:space="preserve">as the media access method for Ethernet LANs and the </w:t>
      </w:r>
      <w:proofErr w:type="spellStart"/>
      <w:r w:rsidRPr="00474E83">
        <w:rPr>
          <w:rFonts w:ascii="Times New Roman" w:hAnsi="Times New Roman" w:cs="Times New Roman"/>
        </w:rPr>
        <w:t>tokenpassing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method for Token Ring and Token Bus LANs. In contrast to the LLC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 xml:space="preserve">, the MAC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 xml:space="preserve"> contains a number of distinct</w:t>
      </w:r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modules; each defines the access method and the framing format specific to the corresponding</w:t>
      </w:r>
      <w:r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LAN protocol.</w:t>
      </w: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474E83">
        <w:rPr>
          <w:rFonts w:ascii="Times New Roman" w:hAnsi="Times New Roman" w:cs="Times New Roman"/>
          <w:i/>
          <w:iCs/>
        </w:rPr>
        <w:t>Frame Format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>The Ethernet frame contains seven fields: preamble, SFD, DA, SA, length or type of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protocol data unit (PDU</w:t>
      </w:r>
      <w:r>
        <w:rPr>
          <w:rFonts w:ascii="Times New Roman" w:hAnsi="Times New Roman" w:cs="Times New Roman"/>
        </w:rPr>
        <w:t>), upper-layer data, and the CRC</w:t>
      </w:r>
      <w:r w:rsidRPr="00474E83">
        <w:rPr>
          <w:rFonts w:ascii="Times New Roman" w:hAnsi="Times New Roman" w:cs="Times New Roman"/>
        </w:rPr>
        <w:t>. Ethernet does not provide any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mechanism for acknowledging received frames, making it what is known as an unreliable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medium. Acknowledgments must be implemented at the higher layers. The format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of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the MAC frame is shown </w:t>
      </w:r>
      <w:r>
        <w:rPr>
          <w:rFonts w:ascii="Times New Roman" w:hAnsi="Times New Roman" w:cs="Times New Roman"/>
        </w:rPr>
        <w:t>below.</w:t>
      </w: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  <w:noProof/>
          <w:lang w:eastAsia="en-MY"/>
        </w:rPr>
        <w:drawing>
          <wp:inline distT="0" distB="0" distL="0" distR="0">
            <wp:extent cx="5734050" cy="1276350"/>
            <wp:effectExtent l="1905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E1581">
        <w:rPr>
          <w:rFonts w:ascii="Times New Roman" w:hAnsi="Times New Roman" w:cs="Times New Roman"/>
          <w:b/>
        </w:rPr>
        <w:t>Preamble.</w:t>
      </w:r>
      <w:proofErr w:type="gramEnd"/>
      <w:r w:rsidRPr="00474E83">
        <w:rPr>
          <w:rFonts w:ascii="Times New Roman" w:hAnsi="Times New Roman" w:cs="Times New Roman"/>
        </w:rPr>
        <w:t xml:space="preserve"> The first field of the 802.3 frame contains 7 bytes (56 bits) of alternating</w:t>
      </w:r>
      <w:r w:rsidR="00BD30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0s and 1</w:t>
      </w:r>
      <w:r w:rsidRPr="00474E83">
        <w:rPr>
          <w:rFonts w:ascii="Times New Roman" w:hAnsi="Times New Roman" w:cs="Times New Roman"/>
        </w:rPr>
        <w:t>s that alerts the receiving system to the coming frame and enables it to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synchronize its input timing. The pattern provides only an alert and a timing pulse.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The 56-bit pattern allows the stations to miss some bits at the beginning of the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frame. The preamble is actua</w:t>
      </w:r>
      <w:r>
        <w:rPr>
          <w:rFonts w:ascii="Times New Roman" w:hAnsi="Times New Roman" w:cs="Times New Roman"/>
        </w:rPr>
        <w:t>lly added at the physical layer.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E1581">
        <w:rPr>
          <w:rFonts w:ascii="Times New Roman" w:hAnsi="Times New Roman" w:cs="Times New Roman"/>
          <w:b/>
        </w:rPr>
        <w:t>Start frame delimiter (SFD).</w:t>
      </w:r>
      <w:r w:rsidRPr="00474E83">
        <w:rPr>
          <w:rFonts w:ascii="Times New Roman" w:hAnsi="Times New Roman" w:cs="Times New Roman"/>
        </w:rPr>
        <w:t xml:space="preserve"> The second field (l byte: 10101011) signals the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beginning of the frame. The SFD warns the station or stations that this is the last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chance for synchronization. The last 2 bits is 11 and alerts the receiver that the next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field is the destination address.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P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iCs/>
        </w:rPr>
      </w:pP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E1581">
        <w:rPr>
          <w:rFonts w:ascii="Times New Roman" w:hAnsi="Times New Roman" w:cs="Times New Roman"/>
          <w:b/>
        </w:rPr>
        <w:t>Destination address</w:t>
      </w:r>
      <w:proofErr w:type="gramEnd"/>
      <w:r w:rsidRPr="009E1581">
        <w:rPr>
          <w:rFonts w:ascii="Times New Roman" w:hAnsi="Times New Roman" w:cs="Times New Roman"/>
          <w:b/>
        </w:rPr>
        <w:t xml:space="preserve"> (DA).</w:t>
      </w:r>
      <w:r w:rsidRPr="00474E83">
        <w:rPr>
          <w:rFonts w:ascii="Times New Roman" w:hAnsi="Times New Roman" w:cs="Times New Roman"/>
        </w:rPr>
        <w:t xml:space="preserve"> The DA field is 6 bytes and contains the physical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address of the destination station or stations to receive the packet. 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E1581">
        <w:rPr>
          <w:rFonts w:ascii="Times New Roman" w:hAnsi="Times New Roman" w:cs="Times New Roman"/>
          <w:b/>
        </w:rPr>
        <w:t>Source address</w:t>
      </w:r>
      <w:proofErr w:type="gramEnd"/>
      <w:r w:rsidRPr="009E1581">
        <w:rPr>
          <w:rFonts w:ascii="Times New Roman" w:hAnsi="Times New Roman" w:cs="Times New Roman"/>
          <w:b/>
        </w:rPr>
        <w:t xml:space="preserve"> (SA).</w:t>
      </w:r>
      <w:r w:rsidRPr="00474E83">
        <w:rPr>
          <w:rFonts w:ascii="Times New Roman" w:hAnsi="Times New Roman" w:cs="Times New Roman"/>
        </w:rPr>
        <w:t xml:space="preserve"> The SA field is also 6 bytes and contains the physical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address of the sender of the packet. </w:t>
      </w: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E1581">
        <w:rPr>
          <w:rFonts w:ascii="Times New Roman" w:hAnsi="Times New Roman" w:cs="Times New Roman"/>
          <w:b/>
        </w:rPr>
        <w:t>Length or type.</w:t>
      </w:r>
      <w:proofErr w:type="gramEnd"/>
      <w:r w:rsidRPr="00474E83">
        <w:rPr>
          <w:rFonts w:ascii="Times New Roman" w:hAnsi="Times New Roman" w:cs="Times New Roman"/>
        </w:rPr>
        <w:t xml:space="preserve"> This field is defined as a type field or length field. The </w:t>
      </w:r>
      <w:proofErr w:type="spellStart"/>
      <w:r w:rsidRPr="00474E83">
        <w:rPr>
          <w:rFonts w:ascii="Times New Roman" w:hAnsi="Times New Roman" w:cs="Times New Roman"/>
        </w:rPr>
        <w:t>originalEthernet</w:t>
      </w:r>
      <w:proofErr w:type="spellEnd"/>
      <w:r w:rsidRPr="00474E83">
        <w:rPr>
          <w:rFonts w:ascii="Times New Roman" w:hAnsi="Times New Roman" w:cs="Times New Roman"/>
        </w:rPr>
        <w:t xml:space="preserve"> used this field as the type field to define the upper-layer protocol using the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MAC frame. The IEEE standard used it as the length field to define the number of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bytes in the data field. Both uses are common today.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E1581">
        <w:rPr>
          <w:rFonts w:ascii="Times New Roman" w:hAnsi="Times New Roman" w:cs="Times New Roman"/>
          <w:b/>
        </w:rPr>
        <w:t>Data.</w:t>
      </w:r>
      <w:proofErr w:type="gramEnd"/>
      <w:r w:rsidRPr="00474E83">
        <w:rPr>
          <w:rFonts w:ascii="Times New Roman" w:hAnsi="Times New Roman" w:cs="Times New Roman"/>
        </w:rPr>
        <w:t xml:space="preserve"> This field carries data encapsulated from the upper-layer protocols. It is a</w:t>
      </w: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474E83">
        <w:rPr>
          <w:rFonts w:ascii="Times New Roman" w:hAnsi="Times New Roman" w:cs="Times New Roman"/>
        </w:rPr>
        <w:t>minimum</w:t>
      </w:r>
      <w:proofErr w:type="gramEnd"/>
      <w:r w:rsidRPr="00474E83">
        <w:rPr>
          <w:rFonts w:ascii="Times New Roman" w:hAnsi="Times New Roman" w:cs="Times New Roman"/>
        </w:rPr>
        <w:t xml:space="preserve"> of 46 and a maximum of 1</w:t>
      </w:r>
      <w:r>
        <w:rPr>
          <w:rFonts w:ascii="Times New Roman" w:hAnsi="Times New Roman" w:cs="Times New Roman"/>
        </w:rPr>
        <w:t>500 bytes.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9E1581">
        <w:rPr>
          <w:rFonts w:ascii="Times New Roman" w:hAnsi="Times New Roman" w:cs="Times New Roman"/>
          <w:b/>
        </w:rPr>
        <w:t>CRC.</w:t>
      </w:r>
      <w:proofErr w:type="gramEnd"/>
      <w:r w:rsidRPr="00474E83">
        <w:rPr>
          <w:rFonts w:ascii="Times New Roman" w:hAnsi="Times New Roman" w:cs="Times New Roman"/>
        </w:rPr>
        <w:t xml:space="preserve"> The last field contains error detection </w:t>
      </w:r>
      <w:proofErr w:type="gramStart"/>
      <w:r w:rsidRPr="00474E83">
        <w:rPr>
          <w:rFonts w:ascii="Times New Roman" w:hAnsi="Times New Roman" w:cs="Times New Roman"/>
        </w:rPr>
        <w:t>information,</w:t>
      </w:r>
      <w:proofErr w:type="gramEnd"/>
      <w:r w:rsidRPr="00474E83">
        <w:rPr>
          <w:rFonts w:ascii="Times New Roman" w:hAnsi="Times New Roman" w:cs="Times New Roman"/>
        </w:rPr>
        <w:t xml:space="preserve"> in this case a CRC-32</w:t>
      </w:r>
      <w:r>
        <w:rPr>
          <w:rFonts w:ascii="Times New Roman" w:hAnsi="Times New Roman" w:cs="Times New Roman"/>
        </w:rPr>
        <w:t xml:space="preserve"> is used.</w:t>
      </w: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D3064" w:rsidRDefault="00BD3064" w:rsidP="00BD3064">
      <w:pPr>
        <w:jc w:val="both"/>
        <w:rPr>
          <w:rFonts w:ascii="Times New Roman" w:hAnsi="Times New Roman" w:cs="Times New Roman"/>
        </w:rPr>
      </w:pPr>
    </w:p>
    <w:p w:rsidR="00BD3064" w:rsidRDefault="00BD3064" w:rsidP="00BD3064">
      <w:pPr>
        <w:jc w:val="both"/>
        <w:rPr>
          <w:rFonts w:ascii="Times New Roman" w:hAnsi="Times New Roman" w:cs="Times New Roman"/>
        </w:rPr>
      </w:pPr>
    </w:p>
    <w:p w:rsidR="00BD3064" w:rsidRDefault="00BD3064" w:rsidP="00BD3064">
      <w:pPr>
        <w:jc w:val="both"/>
        <w:rPr>
          <w:rFonts w:ascii="Times New Roman" w:hAnsi="Times New Roman" w:cs="Times New Roman"/>
        </w:rPr>
      </w:pPr>
    </w:p>
    <w:p w:rsidR="00BD3064" w:rsidRDefault="00BD3064" w:rsidP="00BD3064">
      <w:pPr>
        <w:jc w:val="both"/>
        <w:rPr>
          <w:rFonts w:ascii="Times New Roman" w:hAnsi="Times New Roman" w:cs="Times New Roman"/>
        </w:rPr>
      </w:pPr>
    </w:p>
    <w:p w:rsidR="00BD3064" w:rsidRDefault="00BD3064" w:rsidP="00BD3064">
      <w:pPr>
        <w:jc w:val="both"/>
        <w:rPr>
          <w:rFonts w:ascii="Times New Roman" w:hAnsi="Times New Roman" w:cs="Times New Roman"/>
        </w:rPr>
      </w:pPr>
    </w:p>
    <w:p w:rsidR="009E1581" w:rsidRPr="00474E83" w:rsidRDefault="009E1581" w:rsidP="00BD3064">
      <w:pPr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lastRenderedPageBreak/>
        <w:t>Ethernet has imposed restrictions on both the minimum and maximum lengths of a frame</w:t>
      </w:r>
    </w:p>
    <w:p w:rsidR="009E1581" w:rsidRPr="00474E83" w:rsidRDefault="009E1581" w:rsidP="00BD3064">
      <w:pPr>
        <w:jc w:val="both"/>
        <w:rPr>
          <w:rFonts w:ascii="Times New Roman" w:hAnsi="Times New Roman" w:cs="Times New Roman"/>
        </w:rPr>
      </w:pP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  <w:noProof/>
          <w:lang w:eastAsia="en-MY"/>
        </w:rPr>
        <w:drawing>
          <wp:inline distT="0" distB="0" distL="0" distR="0">
            <wp:extent cx="5724525" cy="1819275"/>
            <wp:effectExtent l="19050" t="0" r="9525" b="0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Pr="00BD3064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474E83">
        <w:rPr>
          <w:rFonts w:ascii="Times New Roman" w:hAnsi="Times New Roman" w:cs="Times New Roman"/>
        </w:rPr>
        <w:t xml:space="preserve">The minimum length restriction is required for the correct operation of </w:t>
      </w:r>
      <w:proofErr w:type="spellStart"/>
      <w:r w:rsidRPr="00474E83">
        <w:rPr>
          <w:rFonts w:ascii="Times New Roman" w:hAnsi="Times New Roman" w:cs="Times New Roman"/>
          <w:i/>
          <w:iCs/>
        </w:rPr>
        <w:t>CSMAlCD</w:t>
      </w:r>
      <w:proofErr w:type="spellEnd"/>
      <w:r>
        <w:rPr>
          <w:rFonts w:ascii="Times New Roman" w:hAnsi="Times New Roman" w:cs="Times New Roman"/>
          <w:i/>
          <w:iCs/>
        </w:rPr>
        <w:t xml:space="preserve">. </w:t>
      </w:r>
      <w:r w:rsidRPr="00474E83">
        <w:rPr>
          <w:rFonts w:ascii="Times New Roman" w:hAnsi="Times New Roman" w:cs="Times New Roman"/>
        </w:rPr>
        <w:t>Ethernet frame needs to have a minimum length of 512 bits</w:t>
      </w:r>
      <w:r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or 64 bytes. Part of this length is the header and the trailer. If we count 18 bytes of</w:t>
      </w:r>
      <w:r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header and trailer (6 bytes of source address, 6 bytes of destination address, 2 bytes of</w:t>
      </w:r>
      <w:r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length or type, and 4 bytes of CRC), then the minimum length of data from the upper</w:t>
      </w:r>
      <w:r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layer is 64 - 18 = 46 bytes. If the upper-layer packet is less than 46 bytes, padding is</w:t>
      </w:r>
      <w:r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 xml:space="preserve">added to make up the </w:t>
      </w:r>
      <w:proofErr w:type="spellStart"/>
      <w:r w:rsidRPr="00474E83">
        <w:rPr>
          <w:rFonts w:ascii="Times New Roman" w:hAnsi="Times New Roman" w:cs="Times New Roman"/>
        </w:rPr>
        <w:t>difference.The</w:t>
      </w:r>
      <w:proofErr w:type="spellEnd"/>
      <w:r w:rsidRPr="00474E83">
        <w:rPr>
          <w:rFonts w:ascii="Times New Roman" w:hAnsi="Times New Roman" w:cs="Times New Roman"/>
        </w:rPr>
        <w:t xml:space="preserve"> standard defines the maximum length of a frame (without preamble and </w:t>
      </w:r>
      <w:proofErr w:type="spellStart"/>
      <w:r w:rsidRPr="00474E83">
        <w:rPr>
          <w:rFonts w:ascii="Times New Roman" w:hAnsi="Times New Roman" w:cs="Times New Roman"/>
        </w:rPr>
        <w:t>SFDfield</w:t>
      </w:r>
      <w:proofErr w:type="spellEnd"/>
      <w:r w:rsidRPr="00474E83">
        <w:rPr>
          <w:rFonts w:ascii="Times New Roman" w:hAnsi="Times New Roman" w:cs="Times New Roman"/>
        </w:rPr>
        <w:t>) as 1518 bytes. If we subtract the 18 bytes of header and trailer, the maximum</w:t>
      </w:r>
      <w:r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length of the payload is 1500 bytes. The maximum length restriction has two historical</w:t>
      </w:r>
      <w:r w:rsidR="00BD3064"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reasons. First, memory was very expensive when Ethernet was designed: a maximum</w:t>
      </w:r>
      <w:r w:rsidR="00BD3064"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length restriction helped to reduce the size of the buffer. Second, the maximum length</w:t>
      </w:r>
      <w:r w:rsidR="00BD3064">
        <w:rPr>
          <w:rFonts w:ascii="Times New Roman" w:hAnsi="Times New Roman" w:cs="Times New Roman"/>
          <w:i/>
          <w:iCs/>
        </w:rPr>
        <w:t xml:space="preserve"> </w:t>
      </w:r>
      <w:r w:rsidR="00BD3064" w:rsidRPr="00BD3064">
        <w:rPr>
          <w:rFonts w:ascii="Times New Roman" w:hAnsi="Times New Roman" w:cs="Times New Roman"/>
          <w:iCs/>
        </w:rPr>
        <w:t>r</w:t>
      </w:r>
      <w:r w:rsidRPr="00474E83">
        <w:rPr>
          <w:rFonts w:ascii="Times New Roman" w:hAnsi="Times New Roman" w:cs="Times New Roman"/>
        </w:rPr>
        <w:t xml:space="preserve">estriction prevents one station from monopolizing the shared medium, blocking </w:t>
      </w:r>
      <w:proofErr w:type="spellStart"/>
      <w:r w:rsidRPr="00474E83">
        <w:rPr>
          <w:rFonts w:ascii="Times New Roman" w:hAnsi="Times New Roman" w:cs="Times New Roman"/>
        </w:rPr>
        <w:t>otherstations</w:t>
      </w:r>
      <w:proofErr w:type="spellEnd"/>
      <w:r w:rsidRPr="00474E83">
        <w:rPr>
          <w:rFonts w:ascii="Times New Roman" w:hAnsi="Times New Roman" w:cs="Times New Roman"/>
        </w:rPr>
        <w:t xml:space="preserve"> that have data to send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</w:p>
    <w:p w:rsidR="00B610CB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</w:rPr>
        <w:t xml:space="preserve">Standard Ethernet uses </w:t>
      </w:r>
      <w:r>
        <w:rPr>
          <w:rFonts w:ascii="Times New Roman" w:hAnsi="Times New Roman" w:cs="Times New Roman"/>
        </w:rPr>
        <w:t xml:space="preserve">the I-persistent CSMA/CD. </w:t>
      </w:r>
      <w:r w:rsidR="003F7B3B" w:rsidRPr="00474E83">
        <w:rPr>
          <w:rFonts w:ascii="Times New Roman" w:hAnsi="Times New Roman" w:cs="Times New Roman"/>
          <w:color w:val="000000"/>
        </w:rPr>
        <w:t>The acronym CSMA/CD signifies carrier-sense multiple access with collision detection</w:t>
      </w:r>
      <w:r w:rsidR="003F7B3B">
        <w:rPr>
          <w:rFonts w:ascii="Times New Roman" w:hAnsi="Times New Roman" w:cs="Times New Roman"/>
        </w:rPr>
        <w:t xml:space="preserve"> </w:t>
      </w:r>
      <w:r w:rsidR="003F7B3B" w:rsidRPr="00474E83">
        <w:rPr>
          <w:rFonts w:ascii="Times New Roman" w:hAnsi="Times New Roman" w:cs="Times New Roman"/>
          <w:color w:val="000000"/>
        </w:rPr>
        <w:t>and describes how the Ethernet protocol regulates communication among nodes. In other words,</w:t>
      </w:r>
      <w:r w:rsidR="00B610CB">
        <w:rPr>
          <w:rFonts w:ascii="Times New Roman" w:hAnsi="Times New Roman" w:cs="Times New Roman"/>
        </w:rPr>
        <w:t xml:space="preserve"> </w:t>
      </w:r>
      <w:r w:rsidR="003F7B3B" w:rsidRPr="00474E83">
        <w:rPr>
          <w:rFonts w:ascii="Times New Roman" w:hAnsi="Times New Roman" w:cs="Times New Roman"/>
          <w:color w:val="000000"/>
        </w:rPr>
        <w:t>CSMA/CD is a set of rules determining how network devices respond when two devices attempt</w:t>
      </w:r>
      <w:r w:rsidR="00B610CB">
        <w:rPr>
          <w:rFonts w:ascii="Times New Roman" w:hAnsi="Times New Roman" w:cs="Times New Roman"/>
        </w:rPr>
        <w:t xml:space="preserve"> </w:t>
      </w:r>
      <w:r w:rsidR="003F7B3B" w:rsidRPr="00474E83">
        <w:rPr>
          <w:rFonts w:ascii="Times New Roman" w:hAnsi="Times New Roman" w:cs="Times New Roman"/>
          <w:color w:val="000000"/>
        </w:rPr>
        <w:t xml:space="preserve">to use a data channel simultaneously (called a collision). </w:t>
      </w:r>
    </w:p>
    <w:p w:rsidR="003F7B3B" w:rsidRPr="00BD3064" w:rsidRDefault="003F7B3B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  <w:color w:val="000000"/>
        </w:rPr>
        <w:t>This standard enables devices to detect a collision. After detecting a collision, a</w:t>
      </w:r>
      <w:r w:rsidR="00BD3064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device waits a random delay time and then attempts to re-transmit the message. If the device</w:t>
      </w:r>
      <w:r w:rsidR="00BD3064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detects a collision again, it waits twice as long to try to re-transmit the message.</w:t>
      </w:r>
    </w:p>
    <w:p w:rsidR="009E1581" w:rsidRPr="00474E83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E1581" w:rsidRDefault="009E1581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>Physical Layer</w:t>
      </w:r>
    </w:p>
    <w:p w:rsidR="00474E83" w:rsidRP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74E83" w:rsidRP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>The physical layer is dependent on the implementation and type of physical media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used. IEEE defines detailed specifications for each LAN implementation. For example,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although there is only one MAC </w:t>
      </w:r>
      <w:proofErr w:type="spellStart"/>
      <w:r w:rsidRPr="00474E83">
        <w:rPr>
          <w:rFonts w:ascii="Times New Roman" w:hAnsi="Times New Roman" w:cs="Times New Roman"/>
        </w:rPr>
        <w:t>sublayer</w:t>
      </w:r>
      <w:proofErr w:type="spellEnd"/>
      <w:r w:rsidRPr="00474E83">
        <w:rPr>
          <w:rFonts w:ascii="Times New Roman" w:hAnsi="Times New Roman" w:cs="Times New Roman"/>
        </w:rPr>
        <w:t xml:space="preserve"> for Standard Ethernet, there is a different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physical layer </w:t>
      </w:r>
      <w:proofErr w:type="gramStart"/>
      <w:r w:rsidRPr="00474E83">
        <w:rPr>
          <w:rFonts w:ascii="Times New Roman" w:hAnsi="Times New Roman" w:cs="Times New Roman"/>
        </w:rPr>
        <w:t>specifications</w:t>
      </w:r>
      <w:proofErr w:type="gramEnd"/>
      <w:r w:rsidRPr="00474E83">
        <w:rPr>
          <w:rFonts w:ascii="Times New Roman" w:hAnsi="Times New Roman" w:cs="Times New Roman"/>
        </w:rPr>
        <w:t xml:space="preserve"> for each Ethernet implementations</w:t>
      </w:r>
    </w:p>
    <w:p w:rsid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BB0D95" w:rsidRPr="00474E83" w:rsidRDefault="00474E83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Ethernet </w:t>
      </w:r>
      <w:r w:rsidRPr="00474E83">
        <w:rPr>
          <w:rFonts w:ascii="Times New Roman" w:hAnsi="Times New Roman" w:cs="Times New Roman"/>
        </w:rPr>
        <w:t xml:space="preserve">has gone through four generations: Standard Ethernet </w:t>
      </w:r>
      <w:r>
        <w:rPr>
          <w:rFonts w:ascii="Times New Roman" w:hAnsi="Times New Roman" w:cs="Times New Roman"/>
        </w:rPr>
        <w:t>(10</w:t>
      </w:r>
      <w:r w:rsidRPr="00474E83">
        <w:rPr>
          <w:rFonts w:ascii="Times New Roman" w:hAnsi="Times New Roman" w:cs="Times New Roman"/>
        </w:rPr>
        <w:t xml:space="preserve"> Mbps), Fast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Ethernet (100 Mbps), Gigabit Ethernet (l </w:t>
      </w:r>
      <w:proofErr w:type="spellStart"/>
      <w:r w:rsidRPr="00474E83">
        <w:rPr>
          <w:rFonts w:ascii="Times New Roman" w:hAnsi="Times New Roman" w:cs="Times New Roman"/>
        </w:rPr>
        <w:t>Gbps</w:t>
      </w:r>
      <w:proofErr w:type="spellEnd"/>
      <w:r w:rsidRPr="00474E83">
        <w:rPr>
          <w:rFonts w:ascii="Times New Roman" w:hAnsi="Times New Roman" w:cs="Times New Roman"/>
        </w:rPr>
        <w:t xml:space="preserve">), and Ten-Gigabit Ethernet (l0 </w:t>
      </w:r>
      <w:proofErr w:type="spellStart"/>
      <w:r w:rsidRPr="00474E83">
        <w:rPr>
          <w:rFonts w:ascii="Times New Roman" w:hAnsi="Times New Roman" w:cs="Times New Roman"/>
        </w:rPr>
        <w:t>Gbps</w:t>
      </w:r>
      <w:proofErr w:type="spellEnd"/>
      <w:r w:rsidRPr="00474E8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BB0D95" w:rsidRPr="00474E83">
        <w:rPr>
          <w:rFonts w:ascii="Times New Roman" w:hAnsi="Times New Roman" w:cs="Times New Roman"/>
        </w:rPr>
        <w:t>The most</w:t>
      </w:r>
      <w:r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commonly installed Ethernet systems are called 10BASE-T and provide transmission speeds up</w:t>
      </w:r>
      <w:r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to 10 Mbps. Devices are connected to the cable and compete for access using a Carrier Sense</w:t>
      </w:r>
      <w:r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Multiple Access with Collision Detection (CSMA/CD) protocol. Fast Ethernet or 100BASE-T</w:t>
      </w:r>
      <w:r w:rsidR="00BD3064"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provides transmission speeds up to 100 megabits per second and is typically used for LAN</w:t>
      </w:r>
      <w:r w:rsidR="00BD3064"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backbone systems, supporting workstations with 10BASE-T cards. Gigabit Ethernet provides an</w:t>
      </w:r>
      <w:r w:rsidR="00BD3064"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even higher level of backbone support at 1000 megabits per second (1 gigabit or 1 billion bits per</w:t>
      </w:r>
      <w:r w:rsidR="00BD3064">
        <w:rPr>
          <w:rFonts w:ascii="Times New Roman" w:hAnsi="Times New Roman" w:cs="Times New Roman"/>
        </w:rPr>
        <w:t xml:space="preserve"> </w:t>
      </w:r>
      <w:r w:rsidR="00BB0D95" w:rsidRPr="00474E83">
        <w:rPr>
          <w:rFonts w:ascii="Times New Roman" w:hAnsi="Times New Roman" w:cs="Times New Roman"/>
        </w:rPr>
        <w:t>second). 10-Gigabit Ethernet provides up to 10 billion bits per second.</w:t>
      </w:r>
    </w:p>
    <w:p w:rsidR="008F6B76" w:rsidRPr="00474E83" w:rsidRDefault="008F6B76" w:rsidP="00BD3064">
      <w:pPr>
        <w:jc w:val="both"/>
        <w:rPr>
          <w:rFonts w:ascii="Times New Roman" w:hAnsi="Times New Roman" w:cs="Times New Roman"/>
        </w:rPr>
      </w:pP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  <w:color w:val="000000"/>
        </w:rPr>
        <w:lastRenderedPageBreak/>
        <w:t>Topology is the shap</w:t>
      </w:r>
      <w:r w:rsidR="005F37D0">
        <w:rPr>
          <w:rFonts w:ascii="Times New Roman" w:hAnsi="Times New Roman" w:cs="Times New Roman"/>
          <w:color w:val="000000"/>
        </w:rPr>
        <w:t xml:space="preserve">e of a local-area network (LAN). It </w:t>
      </w:r>
      <w:r w:rsidRPr="00474E83">
        <w:rPr>
          <w:rFonts w:ascii="Times New Roman" w:hAnsi="Times New Roman" w:cs="Times New Roman"/>
          <w:color w:val="000000"/>
        </w:rPr>
        <w:t>describes pictorially the configuration or arrangement of a (usually</w:t>
      </w:r>
      <w:r w:rsidR="005F37D0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conceptual) network, including its nodes and connecting lines. Topologies are either physical or</w:t>
      </w:r>
      <w:r w:rsidR="005F37D0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logical. Ethernet uses topology to transfer the data.</w:t>
      </w:r>
    </w:p>
    <w:p w:rsidR="005F37D0" w:rsidRPr="00474E83" w:rsidRDefault="005F37D0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  <w:color w:val="000000"/>
        </w:rPr>
        <w:t>There are four principal topologies used in LANs</w:t>
      </w:r>
      <w:r w:rsidR="005F37D0">
        <w:rPr>
          <w:rFonts w:ascii="Times New Roman" w:hAnsi="Times New Roman" w:cs="Times New Roman"/>
          <w:color w:val="000000"/>
        </w:rPr>
        <w:t xml:space="preserve">; </w:t>
      </w:r>
      <w:proofErr w:type="gramStart"/>
      <w:r w:rsidRPr="00474E83">
        <w:rPr>
          <w:rFonts w:ascii="Times New Roman" w:hAnsi="Times New Roman" w:cs="Times New Roman"/>
          <w:color w:val="000000"/>
        </w:rPr>
        <w:t xml:space="preserve">Bus </w:t>
      </w:r>
      <w:r w:rsidR="005F37D0">
        <w:rPr>
          <w:rFonts w:ascii="Times New Roman" w:hAnsi="Times New Roman" w:cs="Times New Roman"/>
          <w:color w:val="000000"/>
        </w:rPr>
        <w:t>,</w:t>
      </w:r>
      <w:proofErr w:type="gramEnd"/>
      <w:r w:rsidR="005F37D0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 xml:space="preserve">Ring </w:t>
      </w:r>
      <w:r w:rsidR="005F37D0">
        <w:rPr>
          <w:rFonts w:ascii="Times New Roman" w:hAnsi="Times New Roman" w:cs="Times New Roman"/>
          <w:color w:val="000000"/>
        </w:rPr>
        <w:t xml:space="preserve">, </w:t>
      </w:r>
      <w:r w:rsidRPr="00474E83">
        <w:rPr>
          <w:rFonts w:ascii="Times New Roman" w:hAnsi="Times New Roman" w:cs="Times New Roman"/>
          <w:color w:val="000000"/>
        </w:rPr>
        <w:t xml:space="preserve">Star </w:t>
      </w:r>
      <w:r w:rsidR="005F37D0">
        <w:rPr>
          <w:rFonts w:ascii="Times New Roman" w:hAnsi="Times New Roman" w:cs="Times New Roman"/>
          <w:color w:val="000000"/>
        </w:rPr>
        <w:t xml:space="preserve">and </w:t>
      </w:r>
      <w:r w:rsidRPr="00474E83">
        <w:rPr>
          <w:rFonts w:ascii="Times New Roman" w:hAnsi="Times New Roman" w:cs="Times New Roman"/>
          <w:color w:val="000000"/>
        </w:rPr>
        <w:t>Tree topology</w:t>
      </w:r>
    </w:p>
    <w:p w:rsidR="005F37D0" w:rsidRPr="00474E83" w:rsidRDefault="005F37D0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BB0D95" w:rsidRPr="00474E83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  <w:b/>
          <w:bCs/>
          <w:color w:val="000000"/>
        </w:rPr>
        <w:t>Bus topology</w:t>
      </w:r>
      <w:r w:rsidR="005F37D0">
        <w:rPr>
          <w:rFonts w:ascii="Times New Roman" w:hAnsi="Times New Roman" w:cs="Times New Roman"/>
          <w:color w:val="000000"/>
        </w:rPr>
        <w:t xml:space="preserve">: </w:t>
      </w:r>
      <w:r w:rsidRPr="00474E83">
        <w:rPr>
          <w:rFonts w:ascii="Times New Roman" w:hAnsi="Times New Roman" w:cs="Times New Roman"/>
          <w:color w:val="000000"/>
        </w:rPr>
        <w:t>All devices are connected to a central cable, called the bus or backbone. Bus networks</w:t>
      </w:r>
    </w:p>
    <w:p w:rsidR="005F37D0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474E83">
        <w:rPr>
          <w:rFonts w:ascii="Times New Roman" w:hAnsi="Times New Roman" w:cs="Times New Roman"/>
          <w:color w:val="000000"/>
        </w:rPr>
        <w:t>are</w:t>
      </w:r>
      <w:proofErr w:type="gramEnd"/>
      <w:r w:rsidRPr="00474E83">
        <w:rPr>
          <w:rFonts w:ascii="Times New Roman" w:hAnsi="Times New Roman" w:cs="Times New Roman"/>
          <w:color w:val="000000"/>
        </w:rPr>
        <w:t xml:space="preserve"> relatively inexpensive and easy to install for small networks. Ethernet systems use a bus</w:t>
      </w:r>
      <w:r w:rsidR="00BD3064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topology.</w:t>
      </w:r>
    </w:p>
    <w:p w:rsidR="005F37D0" w:rsidRDefault="005F37D0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BB0D95" w:rsidRPr="00474E83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  <w:b/>
          <w:bCs/>
          <w:color w:val="000000"/>
        </w:rPr>
        <w:t>Ring topology:</w:t>
      </w:r>
      <w:r w:rsidR="003F7B3B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All devices are connected to one another in the shape of a closed loop, so that each</w:t>
      </w:r>
    </w:p>
    <w:p w:rsidR="003F7B3B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474E83">
        <w:rPr>
          <w:rFonts w:ascii="Times New Roman" w:hAnsi="Times New Roman" w:cs="Times New Roman"/>
          <w:color w:val="000000"/>
        </w:rPr>
        <w:t>device</w:t>
      </w:r>
      <w:proofErr w:type="gramEnd"/>
      <w:r w:rsidRPr="00474E83">
        <w:rPr>
          <w:rFonts w:ascii="Times New Roman" w:hAnsi="Times New Roman" w:cs="Times New Roman"/>
          <w:color w:val="000000"/>
        </w:rPr>
        <w:t xml:space="preserve"> is connected directly to two other devices, one on either side of it. Ring topologies are</w:t>
      </w:r>
      <w:r w:rsidR="00BD3064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relatively expensive and difficult to install, but they offer high bandwidth and can span large</w:t>
      </w:r>
      <w:r w:rsidR="00BD3064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distances.</w:t>
      </w:r>
    </w:p>
    <w:p w:rsidR="003F7B3B" w:rsidRDefault="003F7B3B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BB0D95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74E83">
        <w:rPr>
          <w:rFonts w:ascii="Times New Roman" w:hAnsi="Times New Roman" w:cs="Times New Roman"/>
          <w:b/>
          <w:bCs/>
          <w:color w:val="000000"/>
        </w:rPr>
        <w:t>Star topology:</w:t>
      </w:r>
      <w:r w:rsidR="003F7B3B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All devices are connected to a central hub. Star networks are relatively easy to install and</w:t>
      </w:r>
      <w:r w:rsidR="003F7B3B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manage, but bottlenecks can occur because all data must pass through the hub.</w:t>
      </w:r>
    </w:p>
    <w:p w:rsidR="003F7B3B" w:rsidRPr="00474E83" w:rsidRDefault="003F7B3B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BB0D95" w:rsidRPr="00BD3064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474E83">
        <w:rPr>
          <w:rFonts w:ascii="Times New Roman" w:hAnsi="Times New Roman" w:cs="Times New Roman"/>
          <w:b/>
          <w:bCs/>
          <w:color w:val="000000"/>
        </w:rPr>
        <w:t>Tree topology:</w:t>
      </w:r>
      <w:r w:rsidR="003F7B3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A tree topology combines characteristics of linear bus and star topologies. It consists of</w:t>
      </w:r>
      <w:r w:rsidR="003F7B3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groups of star-configured workstations connected to a linear bus backbone cable.</w:t>
      </w:r>
      <w:r w:rsidR="003F7B3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These topologies can also be mixed. For example, a bus-star network consists of a high</w:t>
      </w:r>
      <w:r w:rsidR="003F7B3B">
        <w:rPr>
          <w:rFonts w:ascii="Times New Roman" w:hAnsi="Times New Roman" w:cs="Times New Roman"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bandwidth</w:t>
      </w:r>
      <w:r w:rsidR="00BD30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bus, called the backbone, which connects collections of slower-bandwidth star</w:t>
      </w:r>
      <w:r w:rsidR="00BD30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74E83">
        <w:rPr>
          <w:rFonts w:ascii="Times New Roman" w:hAnsi="Times New Roman" w:cs="Times New Roman"/>
          <w:color w:val="000000"/>
        </w:rPr>
        <w:t>segments.</w:t>
      </w:r>
    </w:p>
    <w:p w:rsidR="00BB0D95" w:rsidRPr="00474E83" w:rsidRDefault="00BB0D95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B0D95" w:rsidRPr="00474E83" w:rsidRDefault="00BB0D95" w:rsidP="00BD3064">
      <w:pPr>
        <w:jc w:val="both"/>
        <w:rPr>
          <w:rFonts w:ascii="Times New Roman" w:hAnsi="Times New Roman" w:cs="Times New Roman"/>
        </w:rPr>
      </w:pPr>
    </w:p>
    <w:p w:rsidR="00077D87" w:rsidRDefault="00077D87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 xml:space="preserve">Interconnection devices are used to </w:t>
      </w:r>
      <w:r w:rsidR="00B610CB">
        <w:rPr>
          <w:rFonts w:ascii="Times New Roman" w:hAnsi="Times New Roman" w:cs="Times New Roman"/>
          <w:iCs/>
        </w:rPr>
        <w:t>inter</w:t>
      </w:r>
      <w:r w:rsidRPr="00474E83">
        <w:rPr>
          <w:rFonts w:ascii="Times New Roman" w:hAnsi="Times New Roman" w:cs="Times New Roman"/>
        </w:rPr>
        <w:t xml:space="preserve">connect </w:t>
      </w:r>
      <w:r w:rsidR="00B610CB">
        <w:rPr>
          <w:rFonts w:ascii="Times New Roman" w:hAnsi="Times New Roman" w:cs="Times New Roman"/>
        </w:rPr>
        <w:t>LANs. There are physical-</w:t>
      </w:r>
      <w:r w:rsidRPr="00474E83">
        <w:rPr>
          <w:rFonts w:ascii="Times New Roman" w:hAnsi="Times New Roman" w:cs="Times New Roman"/>
        </w:rPr>
        <w:t xml:space="preserve">layer </w:t>
      </w:r>
      <w:r w:rsidR="00B610CB">
        <w:rPr>
          <w:rFonts w:ascii="Times New Roman" w:hAnsi="Times New Roman" w:cs="Times New Roman"/>
        </w:rPr>
        <w:t xml:space="preserve">connectors </w:t>
      </w:r>
      <w:r w:rsidRPr="00474E83">
        <w:rPr>
          <w:rFonts w:ascii="Times New Roman" w:hAnsi="Times New Roman" w:cs="Times New Roman"/>
        </w:rPr>
        <w:t>s</w:t>
      </w:r>
      <w:r w:rsidR="00B610CB">
        <w:rPr>
          <w:rFonts w:ascii="Times New Roman" w:hAnsi="Times New Roman" w:cs="Times New Roman"/>
        </w:rPr>
        <w:t xml:space="preserve">uch as optical repeaters, hubs and </w:t>
      </w:r>
      <w:r w:rsidRPr="00474E83">
        <w:rPr>
          <w:rFonts w:ascii="Times New Roman" w:hAnsi="Times New Roman" w:cs="Times New Roman"/>
        </w:rPr>
        <w:t>digital cross connects</w:t>
      </w:r>
      <w:r w:rsidR="00B610CB">
        <w:rPr>
          <w:rFonts w:ascii="Times New Roman" w:hAnsi="Times New Roman" w:cs="Times New Roman"/>
        </w:rPr>
        <w:t xml:space="preserve"> as well as data-link-</w:t>
      </w:r>
      <w:r w:rsidRPr="00474E83">
        <w:rPr>
          <w:rFonts w:ascii="Times New Roman" w:hAnsi="Times New Roman" w:cs="Times New Roman"/>
        </w:rPr>
        <w:t>laye</w:t>
      </w:r>
      <w:r w:rsidR="00B610CB">
        <w:rPr>
          <w:rFonts w:ascii="Times New Roman" w:hAnsi="Times New Roman" w:cs="Times New Roman"/>
        </w:rPr>
        <w:t>r such as LAN switches/bridges and frame relay switches.</w:t>
      </w:r>
    </w:p>
    <w:p w:rsidR="00B610CB" w:rsidRPr="00474E83" w:rsidRDefault="00B610CB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077D87" w:rsidRPr="00474E83" w:rsidRDefault="00077D87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>Physical layer devices are used to increase the reach or geographic span of a physical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network. As a signal propagates through a medium such as a coaxial cable, a twisted pair,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or a </w:t>
      </w:r>
      <w:proofErr w:type="spellStart"/>
      <w:r w:rsidRPr="00474E83">
        <w:rPr>
          <w:rFonts w:ascii="Times New Roman" w:hAnsi="Times New Roman" w:cs="Times New Roman"/>
        </w:rPr>
        <w:t>fiber</w:t>
      </w:r>
      <w:proofErr w:type="spellEnd"/>
      <w:r w:rsidRPr="00474E83">
        <w:rPr>
          <w:rFonts w:ascii="Times New Roman" w:hAnsi="Times New Roman" w:cs="Times New Roman"/>
        </w:rPr>
        <w:t xml:space="preserve">, it suffers from attenuation, i.e., signal strength loss. </w:t>
      </w:r>
      <w:r w:rsidR="00B610CB">
        <w:rPr>
          <w:rFonts w:ascii="Times New Roman" w:hAnsi="Times New Roman" w:cs="Times New Roman"/>
        </w:rPr>
        <w:t>B</w:t>
      </w:r>
      <w:r w:rsidRPr="00474E83">
        <w:rPr>
          <w:rFonts w:ascii="Times New Roman" w:hAnsi="Times New Roman" w:cs="Times New Roman"/>
        </w:rPr>
        <w:t>eyond a certain distance, a signal has dropped below a strength threshold that makes it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impossible to recover the information. A physical layer device such as a </w:t>
      </w:r>
      <w:r w:rsidRPr="00474E83">
        <w:rPr>
          <w:rFonts w:ascii="Times New Roman" w:hAnsi="Times New Roman" w:cs="Times New Roman"/>
          <w:i/>
          <w:iCs/>
        </w:rPr>
        <w:t xml:space="preserve">repeater </w:t>
      </w:r>
      <w:r w:rsidRPr="00474E83">
        <w:rPr>
          <w:rFonts w:ascii="Times New Roman" w:hAnsi="Times New Roman" w:cs="Times New Roman"/>
        </w:rPr>
        <w:t>is used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to amplify the signal before it drops below the threshold </w:t>
      </w:r>
      <w:proofErr w:type="gramStart"/>
      <w:r w:rsidRPr="00474E83">
        <w:rPr>
          <w:rFonts w:ascii="Times New Roman" w:hAnsi="Times New Roman" w:cs="Times New Roman"/>
        </w:rPr>
        <w:t>The</w:t>
      </w:r>
      <w:proofErr w:type="gramEnd"/>
      <w:r w:rsidRPr="00474E83">
        <w:rPr>
          <w:rFonts w:ascii="Times New Roman" w:hAnsi="Times New Roman" w:cs="Times New Roman"/>
        </w:rPr>
        <w:t xml:space="preserve"> repeater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does not </w:t>
      </w:r>
      <w:r w:rsidRPr="00474E83">
        <w:rPr>
          <w:rFonts w:ascii="Times New Roman" w:hAnsi="Times New Roman" w:cs="Times New Roman"/>
          <w:i/>
          <w:iCs/>
        </w:rPr>
        <w:t xml:space="preserve">process </w:t>
      </w:r>
      <w:r w:rsidRPr="00474E83">
        <w:rPr>
          <w:rFonts w:ascii="Times New Roman" w:hAnsi="Times New Roman" w:cs="Times New Roman"/>
        </w:rPr>
        <w:t>the content of the bits in anyway.</w:t>
      </w:r>
    </w:p>
    <w:p w:rsidR="00077D87" w:rsidRPr="00474E83" w:rsidRDefault="00077D87" w:rsidP="00BD3064">
      <w:pPr>
        <w:jc w:val="both"/>
        <w:rPr>
          <w:rFonts w:ascii="Times New Roman" w:hAnsi="Times New Roman" w:cs="Times New Roman"/>
        </w:rPr>
      </w:pPr>
    </w:p>
    <w:p w:rsidR="00077D87" w:rsidRPr="00474E83" w:rsidRDefault="00077D87" w:rsidP="00BD3064">
      <w:pPr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  <w:noProof/>
          <w:lang w:eastAsia="en-MY"/>
        </w:rPr>
        <w:drawing>
          <wp:inline distT="0" distB="0" distL="0" distR="0">
            <wp:extent cx="5724525" cy="1466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D87" w:rsidRPr="00474E83" w:rsidRDefault="00077D87" w:rsidP="00BD3064">
      <w:pPr>
        <w:jc w:val="both"/>
        <w:rPr>
          <w:rFonts w:ascii="Times New Roman" w:hAnsi="Times New Roman" w:cs="Times New Roman"/>
        </w:rPr>
      </w:pPr>
    </w:p>
    <w:p w:rsidR="00077D87" w:rsidRPr="00474E83" w:rsidRDefault="00077D87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 xml:space="preserve">An Ethernet </w:t>
      </w:r>
      <w:r w:rsidRPr="00474E83">
        <w:rPr>
          <w:rFonts w:ascii="Times New Roman" w:hAnsi="Times New Roman" w:cs="Times New Roman"/>
          <w:i/>
          <w:iCs/>
        </w:rPr>
        <w:t xml:space="preserve">hub </w:t>
      </w:r>
      <w:r w:rsidRPr="00474E83">
        <w:rPr>
          <w:rFonts w:ascii="Times New Roman" w:hAnsi="Times New Roman" w:cs="Times New Roman"/>
        </w:rPr>
        <w:t xml:space="preserve">is </w:t>
      </w:r>
      <w:r w:rsidR="007F3E67">
        <w:rPr>
          <w:rFonts w:ascii="Times New Roman" w:hAnsi="Times New Roman" w:cs="Times New Roman"/>
        </w:rPr>
        <w:t>also</w:t>
      </w:r>
      <w:r w:rsidRPr="00474E83">
        <w:rPr>
          <w:rFonts w:ascii="Times New Roman" w:hAnsi="Times New Roman" w:cs="Times New Roman"/>
        </w:rPr>
        <w:t xml:space="preserve"> physical layer </w:t>
      </w:r>
      <w:proofErr w:type="gramStart"/>
      <w:r w:rsidRPr="00474E83">
        <w:rPr>
          <w:rFonts w:ascii="Times New Roman" w:hAnsi="Times New Roman" w:cs="Times New Roman"/>
        </w:rPr>
        <w:t>device,</w:t>
      </w:r>
      <w:proofErr w:type="gramEnd"/>
      <w:r w:rsidRPr="00474E83">
        <w:rPr>
          <w:rFonts w:ascii="Times New Roman" w:hAnsi="Times New Roman" w:cs="Times New Roman"/>
        </w:rPr>
        <w:t xml:space="preserve"> it serves solely as a conduit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for passing packets from its input interfaces to its output interfaces. It broadcasts all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information that it receives on its input ports to all of its output ports. It does not store</w:t>
      </w:r>
      <w:r w:rsidR="007F3E67">
        <w:rPr>
          <w:rFonts w:ascii="Times New Roman" w:hAnsi="Times New Roman" w:cs="Times New Roman"/>
        </w:rPr>
        <w:t xml:space="preserve"> any frames. T</w:t>
      </w:r>
      <w:r w:rsidRPr="00474E83">
        <w:rPr>
          <w:rFonts w:ascii="Times New Roman" w:hAnsi="Times New Roman" w:cs="Times New Roman"/>
        </w:rPr>
        <w:t>he bits in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a frame’s header are directly routed to all output ports without waiting for the remainder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of the frame to be completely received at the input port. All links that connect devices,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such are hosts and routers, to hubs, come in </w:t>
      </w:r>
      <w:r w:rsidR="007F3E67">
        <w:rPr>
          <w:rFonts w:ascii="Times New Roman" w:hAnsi="Times New Roman" w:cs="Times New Roman"/>
        </w:rPr>
        <w:t xml:space="preserve">pairs, e.g., 10BaseT, 100BaseT; </w:t>
      </w:r>
      <w:r w:rsidRPr="00474E83">
        <w:rPr>
          <w:rFonts w:ascii="Times New Roman" w:hAnsi="Times New Roman" w:cs="Times New Roman"/>
        </w:rPr>
        <w:t>one pair is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used for upstream traffic and the second pair is used for downstream traffic. Any data that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is transmitted by a host on the uplink pair is looped back on the downstream </w:t>
      </w:r>
      <w:r w:rsidRPr="00474E83">
        <w:rPr>
          <w:rFonts w:ascii="Times New Roman" w:hAnsi="Times New Roman" w:cs="Times New Roman"/>
        </w:rPr>
        <w:lastRenderedPageBreak/>
        <w:t>pair</w:t>
      </w:r>
      <w:r w:rsidR="007F3E67">
        <w:rPr>
          <w:rFonts w:ascii="Times New Roman" w:hAnsi="Times New Roman" w:cs="Times New Roman"/>
        </w:rPr>
        <w:t xml:space="preserve">. </w:t>
      </w:r>
      <w:r w:rsidRPr="00474E83">
        <w:rPr>
          <w:rFonts w:ascii="Times New Roman" w:hAnsi="Times New Roman" w:cs="Times New Roman"/>
        </w:rPr>
        <w:t>At the same time if another host transmits a frame on its upstream link, its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bits will be broadcast to every port, these will be combined with the loopback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transmissions on other downstream links, creating a collision. A host must therefore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sense the downlink stream before commencing a transmission. But, as in any CSMA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environment, collisions cannot be avoided since two devices could start their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transmissions at the same time.</w:t>
      </w:r>
    </w:p>
    <w:p w:rsidR="00077D87" w:rsidRPr="00474E83" w:rsidRDefault="00077D87" w:rsidP="00BD3064">
      <w:pPr>
        <w:jc w:val="both"/>
        <w:rPr>
          <w:rFonts w:ascii="Times New Roman" w:hAnsi="Times New Roman" w:cs="Times New Roman"/>
        </w:rPr>
      </w:pPr>
    </w:p>
    <w:p w:rsidR="00077D87" w:rsidRPr="00474E83" w:rsidRDefault="00077D87" w:rsidP="00BD3064">
      <w:pPr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  <w:noProof/>
          <w:lang w:eastAsia="en-MY"/>
        </w:rPr>
        <w:drawing>
          <wp:inline distT="0" distB="0" distL="0" distR="0">
            <wp:extent cx="5724525" cy="27717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D87" w:rsidRPr="00474E83" w:rsidRDefault="00077D87" w:rsidP="00BD3064">
      <w:pPr>
        <w:jc w:val="both"/>
        <w:rPr>
          <w:rFonts w:ascii="Times New Roman" w:hAnsi="Times New Roman" w:cs="Times New Roman"/>
        </w:rPr>
      </w:pPr>
    </w:p>
    <w:p w:rsidR="009016E2" w:rsidRPr="00474E83" w:rsidRDefault="009016E2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F3E67">
        <w:rPr>
          <w:rFonts w:ascii="Times New Roman" w:hAnsi="Times New Roman" w:cs="Times New Roman"/>
          <w:iCs/>
        </w:rPr>
        <w:t xml:space="preserve">Bridges </w:t>
      </w:r>
      <w:r w:rsidRPr="007F3E67">
        <w:rPr>
          <w:rFonts w:ascii="Times New Roman" w:hAnsi="Times New Roman" w:cs="Times New Roman"/>
        </w:rPr>
        <w:t xml:space="preserve">and </w:t>
      </w:r>
      <w:r w:rsidRPr="007F3E67">
        <w:rPr>
          <w:rFonts w:ascii="Times New Roman" w:hAnsi="Times New Roman" w:cs="Times New Roman"/>
          <w:iCs/>
        </w:rPr>
        <w:t>LAN switches</w:t>
      </w:r>
      <w:r w:rsidRPr="00474E83">
        <w:rPr>
          <w:rFonts w:ascii="Times New Roman" w:hAnsi="Times New Roman" w:cs="Times New Roman"/>
          <w:i/>
          <w:iCs/>
        </w:rPr>
        <w:t xml:space="preserve"> </w:t>
      </w:r>
      <w:r w:rsidRPr="00474E83">
        <w:rPr>
          <w:rFonts w:ascii="Times New Roman" w:hAnsi="Times New Roman" w:cs="Times New Roman"/>
        </w:rPr>
        <w:t>are devices that operate at the data link layer. They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interconnect two or more LANs. A bridge was originally designed to provide a </w:t>
      </w:r>
      <w:r w:rsidRPr="00474E83">
        <w:rPr>
          <w:rFonts w:ascii="Times New Roman" w:hAnsi="Times New Roman" w:cs="Times New Roman"/>
          <w:i/>
          <w:iCs/>
        </w:rPr>
        <w:t>bridge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between two different LAN technologies, e.g., an Ethernet LAN and a token ring LAN.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However, over the past decade Ethernet has become the dominant LAN technology and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we have seen the gradual demise of token ring LANs. Bridges evolved to not only bridge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between two different protocols but to provide another option to hubs and repeaters for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extending the size of an Ethernet network domain. Bridges are intelligent devices, that,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contrary to hubs, isolate LAN segments thereby limiting the collision environments and</w:t>
      </w:r>
    </w:p>
    <w:p w:rsidR="009016E2" w:rsidRPr="00474E83" w:rsidRDefault="009016E2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474E83">
        <w:rPr>
          <w:rFonts w:ascii="Times New Roman" w:hAnsi="Times New Roman" w:cs="Times New Roman"/>
        </w:rPr>
        <w:t>improving</w:t>
      </w:r>
      <w:proofErr w:type="gramEnd"/>
      <w:r w:rsidRPr="00474E83">
        <w:rPr>
          <w:rFonts w:ascii="Times New Roman" w:hAnsi="Times New Roman" w:cs="Times New Roman"/>
        </w:rPr>
        <w:t xml:space="preserve"> the overall throughput. By isolating LAN segments, one inherently obtains a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more secure network in which data from one segment is not broadcast to another.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A bridge is a store and forward device. Every frame is fully received before forwarding.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 xml:space="preserve">Transmission on </w:t>
      </w:r>
      <w:proofErr w:type="gramStart"/>
      <w:r w:rsidRPr="00474E83">
        <w:rPr>
          <w:rFonts w:ascii="Times New Roman" w:hAnsi="Times New Roman" w:cs="Times New Roman"/>
        </w:rPr>
        <w:t>any outgoing</w:t>
      </w:r>
      <w:proofErr w:type="gramEnd"/>
      <w:r w:rsidRPr="00474E83">
        <w:rPr>
          <w:rFonts w:ascii="Times New Roman" w:hAnsi="Times New Roman" w:cs="Times New Roman"/>
        </w:rPr>
        <w:t xml:space="preserve"> link will only take place one frame at a time. Bridges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cannot prevent collisions from occurring on an Ethernet segment, but they will not relay</w:t>
      </w:r>
      <w:r w:rsidR="00BD3064">
        <w:rPr>
          <w:rFonts w:ascii="Times New Roman" w:hAnsi="Times New Roman" w:cs="Times New Roman"/>
        </w:rPr>
        <w:t xml:space="preserve"> c</w:t>
      </w:r>
      <w:r w:rsidRPr="00474E83">
        <w:rPr>
          <w:rFonts w:ascii="Times New Roman" w:hAnsi="Times New Roman" w:cs="Times New Roman"/>
        </w:rPr>
        <w:t xml:space="preserve">ollided frames. </w:t>
      </w:r>
    </w:p>
    <w:p w:rsidR="009016E2" w:rsidRPr="00474E83" w:rsidRDefault="009016E2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16E2" w:rsidRPr="00474E83" w:rsidRDefault="009016E2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16E2" w:rsidRPr="00474E83" w:rsidRDefault="009016E2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16E2" w:rsidRPr="00474E83" w:rsidRDefault="009016E2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9016E2" w:rsidRPr="00474E83" w:rsidRDefault="00F2180F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  <w:noProof/>
          <w:lang w:eastAsia="en-MY"/>
        </w:rPr>
        <w:lastRenderedPageBreak/>
        <w:drawing>
          <wp:inline distT="0" distB="0" distL="0" distR="0">
            <wp:extent cx="5734050" cy="306705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80F" w:rsidRPr="00474E83" w:rsidRDefault="00F2180F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930EC" w:rsidRPr="00474E83" w:rsidRDefault="006930EC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</w:rPr>
        <w:t xml:space="preserve">LAN switches are multi port (more than 4 </w:t>
      </w:r>
      <w:proofErr w:type="gramStart"/>
      <w:r w:rsidRPr="00474E83">
        <w:rPr>
          <w:rFonts w:ascii="Times New Roman" w:hAnsi="Times New Roman" w:cs="Times New Roman"/>
        </w:rPr>
        <w:t>port</w:t>
      </w:r>
      <w:proofErr w:type="gramEnd"/>
      <w:r w:rsidRPr="00474E83">
        <w:rPr>
          <w:rFonts w:ascii="Times New Roman" w:hAnsi="Times New Roman" w:cs="Times New Roman"/>
        </w:rPr>
        <w:t>) bridges. LAN switches are touted by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manufacturers as high throughput multi interface devices that can interconnect ports at a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variety of speeds, e.g., 10M, 100M, 1G and 10Gpbs. They are also able to operate the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links in full duplex mode if directl</w:t>
      </w:r>
      <w:r w:rsidR="00BD3064">
        <w:rPr>
          <w:rFonts w:ascii="Times New Roman" w:hAnsi="Times New Roman" w:cs="Times New Roman"/>
        </w:rPr>
        <w:t>y connected to a network device</w:t>
      </w:r>
      <w:r w:rsidRPr="00474E83">
        <w:rPr>
          <w:rFonts w:ascii="Times New Roman" w:hAnsi="Times New Roman" w:cs="Times New Roman"/>
        </w:rPr>
        <w:t>. Once the</w:t>
      </w:r>
      <w:r w:rsidR="007F3E67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destination address has been processed the packet is forwarded to the appropriate output</w:t>
      </w:r>
      <w:r w:rsidR="00BD3064">
        <w:rPr>
          <w:rFonts w:ascii="Times New Roman" w:hAnsi="Times New Roman" w:cs="Times New Roman"/>
        </w:rPr>
        <w:t xml:space="preserve"> </w:t>
      </w:r>
      <w:r w:rsidRPr="00474E83">
        <w:rPr>
          <w:rFonts w:ascii="Times New Roman" w:hAnsi="Times New Roman" w:cs="Times New Roman"/>
        </w:rPr>
        <w:t>port where transmission can be commenced if the link is idle</w:t>
      </w:r>
    </w:p>
    <w:p w:rsidR="006930EC" w:rsidRPr="00474E83" w:rsidRDefault="006930EC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930EC" w:rsidRPr="00474E83" w:rsidRDefault="006930EC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74E83">
        <w:rPr>
          <w:rFonts w:ascii="Times New Roman" w:hAnsi="Times New Roman" w:cs="Times New Roman"/>
          <w:noProof/>
          <w:lang w:eastAsia="en-MY"/>
        </w:rPr>
        <w:drawing>
          <wp:inline distT="0" distB="0" distL="0" distR="0">
            <wp:extent cx="5724525" cy="40100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0EC" w:rsidRPr="00474E83" w:rsidRDefault="006930EC" w:rsidP="00BD3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930EC" w:rsidRPr="00474E83" w:rsidRDefault="006930EC" w:rsidP="006930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6930EC" w:rsidRPr="00474E83" w:rsidSect="00F5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ADD"/>
    <w:rsid w:val="00005728"/>
    <w:rsid w:val="00077D87"/>
    <w:rsid w:val="00140D86"/>
    <w:rsid w:val="00151470"/>
    <w:rsid w:val="001E455A"/>
    <w:rsid w:val="00340797"/>
    <w:rsid w:val="003C0504"/>
    <w:rsid w:val="003C6F4A"/>
    <w:rsid w:val="003F7B3B"/>
    <w:rsid w:val="00474E83"/>
    <w:rsid w:val="004D2247"/>
    <w:rsid w:val="005F37D0"/>
    <w:rsid w:val="006930EC"/>
    <w:rsid w:val="00776ADD"/>
    <w:rsid w:val="00780778"/>
    <w:rsid w:val="007D32EF"/>
    <w:rsid w:val="007F3E67"/>
    <w:rsid w:val="008F6B76"/>
    <w:rsid w:val="009016E2"/>
    <w:rsid w:val="009E1581"/>
    <w:rsid w:val="00B610CB"/>
    <w:rsid w:val="00BB0D95"/>
    <w:rsid w:val="00BD3064"/>
    <w:rsid w:val="00C117AC"/>
    <w:rsid w:val="00D57D74"/>
    <w:rsid w:val="00F2180F"/>
    <w:rsid w:val="00F5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D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2012-02-17T02:05:00Z</dcterms:created>
  <dcterms:modified xsi:type="dcterms:W3CDTF">2012-02-17T02:15:00Z</dcterms:modified>
</cp:coreProperties>
</file>